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204" w:rsidRPr="0035291D" w:rsidRDefault="0043272B" w:rsidP="00961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Права и обязанности </w:t>
      </w:r>
      <w:r w:rsidR="009F7204" w:rsidRPr="003529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получателей социальных услуг на дому</w:t>
      </w:r>
    </w:p>
    <w:p w:rsidR="00A95D57" w:rsidRPr="0035291D" w:rsidRDefault="00A95D57" w:rsidP="00961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76A9A" w:rsidRPr="009610AF" w:rsidRDefault="00576A9A" w:rsidP="00576A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610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Предоставление социальных услуг осуществляется на основании Договора о предоставлении социальных услуг, заключённого между АО «Почта России»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(далее – Общество)</w:t>
      </w:r>
      <w:r w:rsidRPr="009610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и Получателем социальных услуг в соответствии с Индивидуальной программой предоставления социальных услуг (далее – ИППСУ).</w:t>
      </w:r>
    </w:p>
    <w:p w:rsidR="009610AF" w:rsidRDefault="0043272B" w:rsidP="00961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610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Договором о предоставлении социальных услуг </w:t>
      </w:r>
      <w:r w:rsidR="00E62C12" w:rsidRPr="009610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определяют</w:t>
      </w:r>
      <w:r w:rsidRPr="009610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ся</w:t>
      </w:r>
      <w:r w:rsidR="00E62C12" w:rsidRPr="009610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права и обязанности получателей социальных услуг при предоставлении им социальных услуг на дому, регламентируют</w:t>
      </w:r>
      <w:r w:rsidRPr="009610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ся</w:t>
      </w:r>
      <w:r w:rsidR="00E62C12" w:rsidRPr="009610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правила поведения и характер взаимоотношений между получателями </w:t>
      </w:r>
      <w:r w:rsidR="0035291D" w:rsidRPr="009610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социальных </w:t>
      </w:r>
      <w:r w:rsidR="00E62C12" w:rsidRPr="009610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услуг и сотрудниками </w:t>
      </w:r>
      <w:r w:rsidR="00576A9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Общества</w:t>
      </w:r>
      <w:r w:rsidR="0035291D" w:rsidRPr="009610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E62C12" w:rsidRPr="009610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при предоставлении социальных услуг, а также определя</w:t>
      </w:r>
      <w:r w:rsidRPr="009610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е</w:t>
      </w:r>
      <w:r w:rsidR="00E62C12" w:rsidRPr="009610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</w:t>
      </w:r>
      <w:r w:rsidRPr="009610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ся</w:t>
      </w:r>
      <w:r w:rsidR="00E62C12" w:rsidRPr="009610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степень ответственности за возможные нарушения.</w:t>
      </w:r>
    </w:p>
    <w:p w:rsidR="009610AF" w:rsidRPr="00CE7DF0" w:rsidRDefault="009610AF" w:rsidP="00961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610A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Социальное обслуживание на дому осуществляется почтальонами ОПС (далее – сотрудник) в соответствии с режимом работы ОПС и графиком работы почтальона</w:t>
      </w:r>
      <w:r w:rsidR="00CE7DF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CE7DF0" w:rsidRPr="00EC1006">
        <w:rPr>
          <w:rFonts w:ascii="Times New Roman" w:hAnsi="Times New Roman" w:cs="Times New Roman"/>
          <w:sz w:val="24"/>
          <w:szCs w:val="24"/>
        </w:rPr>
        <w:t>во время обхода доставочного участка наряду с оказанием других видов услуг Общества или по завершению доставки почтовых отправлений, пенсий.</w:t>
      </w:r>
    </w:p>
    <w:p w:rsidR="00220ECA" w:rsidRPr="0035291D" w:rsidRDefault="00220ECA" w:rsidP="00961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29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получении социальных услуг на дому получатели социальных услуг имеют право на:</w:t>
      </w:r>
    </w:p>
    <w:p w:rsidR="00220ECA" w:rsidRPr="0035291D" w:rsidRDefault="00220ECA" w:rsidP="00EC10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29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ED43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получение </w:t>
      </w:r>
      <w:r w:rsidR="00ED4319" w:rsidRPr="00ED43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бесплатно в доступной форме </w:t>
      </w:r>
      <w:r w:rsidR="00ED43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информации </w:t>
      </w:r>
      <w:r w:rsidR="00ED4319" w:rsidRPr="00ED43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</w:t>
      </w:r>
      <w:r w:rsidR="00ED43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своих</w:t>
      </w:r>
      <w:r w:rsidR="00ED4319" w:rsidRPr="00ED43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правах и обязанностях, о видах</w:t>
      </w:r>
      <w:r w:rsidR="00ED43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социальных</w:t>
      </w:r>
      <w:r w:rsidR="00ED4319" w:rsidRPr="00ED43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D43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="00ED4319" w:rsidRPr="00ED43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слуг, сроках, порядке и об условиях их предоставления, о тарифах на </w:t>
      </w:r>
      <w:r w:rsidR="00ED43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социальные услуги</w:t>
      </w:r>
      <w:r w:rsidR="00ED4319" w:rsidRPr="00ED43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их стоимости либо о возможности получения их бесплатно</w:t>
      </w:r>
      <w:r w:rsidRPr="003529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220ECA" w:rsidRPr="0035291D" w:rsidRDefault="00220ECA" w:rsidP="00EC10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29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выбор вида и объёмов оказываемых социальных услуг в рамках ИППСУ;</w:t>
      </w:r>
    </w:p>
    <w:p w:rsidR="00220ECA" w:rsidRPr="0035291D" w:rsidRDefault="00220ECA" w:rsidP="00EC10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29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уважительное и гуманное отношение со стороны </w:t>
      </w:r>
      <w:r w:rsidR="00576A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сотрудников</w:t>
      </w:r>
      <w:r w:rsidR="00576A9A" w:rsidRPr="003529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529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Общества;</w:t>
      </w:r>
    </w:p>
    <w:p w:rsidR="00220ECA" w:rsidRPr="0035291D" w:rsidRDefault="00220ECA" w:rsidP="00EC10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29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конфиденциальность информации личного характера, ставшей известно</w:t>
      </w:r>
      <w:r w:rsidR="00A95D57" w:rsidRPr="003529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при оказании социальных услуг.</w:t>
      </w:r>
    </w:p>
    <w:p w:rsidR="009610AF" w:rsidRDefault="009610A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A95D57" w:rsidRPr="0035291D" w:rsidRDefault="00A95D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35291D">
        <w:rPr>
          <w:color w:val="000000" w:themeColor="text1"/>
        </w:rPr>
        <w:t>Получатели социальных услуг на дому должны:</w:t>
      </w:r>
    </w:p>
    <w:p w:rsidR="00A95D57" w:rsidRPr="0035291D" w:rsidRDefault="00A95D57" w:rsidP="00EC10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35291D">
        <w:rPr>
          <w:color w:val="000000" w:themeColor="text1"/>
        </w:rPr>
        <w:t>- о</w:t>
      </w:r>
      <w:r w:rsidR="00220ECA" w:rsidRPr="0035291D">
        <w:rPr>
          <w:color w:val="000000" w:themeColor="text1"/>
        </w:rPr>
        <w:t xml:space="preserve">тноситься к </w:t>
      </w:r>
      <w:r w:rsidR="00576A9A">
        <w:rPr>
          <w:color w:val="000000" w:themeColor="text1"/>
        </w:rPr>
        <w:t>сотрудникам</w:t>
      </w:r>
      <w:r w:rsidR="00576A9A" w:rsidRPr="0035291D">
        <w:rPr>
          <w:color w:val="000000" w:themeColor="text1"/>
        </w:rPr>
        <w:t xml:space="preserve"> </w:t>
      </w:r>
      <w:r w:rsidRPr="0035291D">
        <w:rPr>
          <w:color w:val="000000" w:themeColor="text1"/>
        </w:rPr>
        <w:t xml:space="preserve">Общества, </w:t>
      </w:r>
      <w:r w:rsidR="00220ECA" w:rsidRPr="0035291D">
        <w:rPr>
          <w:color w:val="000000" w:themeColor="text1"/>
        </w:rPr>
        <w:t>предоставляющим социальные услуги на дому, уважительно и корректно, соблюдать общепринятые нормы поведения;</w:t>
      </w:r>
    </w:p>
    <w:p w:rsidR="00B6700D" w:rsidRPr="0035291D" w:rsidRDefault="00B6700D" w:rsidP="00EC10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35291D">
        <w:rPr>
          <w:color w:val="000000" w:themeColor="text1"/>
        </w:rPr>
        <w:t xml:space="preserve">- обеспечивать беспрепятственный доступ </w:t>
      </w:r>
      <w:r w:rsidR="00576A9A">
        <w:rPr>
          <w:color w:val="000000" w:themeColor="text1"/>
        </w:rPr>
        <w:t>сотруднику Общества</w:t>
      </w:r>
      <w:r w:rsidR="00220ECA" w:rsidRPr="0035291D">
        <w:rPr>
          <w:color w:val="000000" w:themeColor="text1"/>
        </w:rPr>
        <w:t>, предоставляющему социальные услуги</w:t>
      </w:r>
      <w:r w:rsidRPr="0035291D">
        <w:rPr>
          <w:color w:val="000000" w:themeColor="text1"/>
        </w:rPr>
        <w:t xml:space="preserve"> в жил</w:t>
      </w:r>
      <w:r w:rsidR="00220ECA" w:rsidRPr="0035291D">
        <w:rPr>
          <w:color w:val="000000" w:themeColor="text1"/>
        </w:rPr>
        <w:t>ое помещение для оказания услуг</w:t>
      </w:r>
      <w:r w:rsidRPr="0035291D">
        <w:rPr>
          <w:color w:val="000000" w:themeColor="text1"/>
        </w:rPr>
        <w:t xml:space="preserve">; </w:t>
      </w:r>
    </w:p>
    <w:p w:rsidR="00B6700D" w:rsidRPr="0035291D" w:rsidRDefault="00220ECA" w:rsidP="00EC10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35291D">
        <w:rPr>
          <w:color w:val="000000" w:themeColor="text1"/>
        </w:rPr>
        <w:t xml:space="preserve">- </w:t>
      </w:r>
      <w:r w:rsidR="00B6700D" w:rsidRPr="0035291D">
        <w:rPr>
          <w:color w:val="000000" w:themeColor="text1"/>
        </w:rPr>
        <w:t xml:space="preserve">исключать факторы, угрожающие здоровью и жизни </w:t>
      </w:r>
      <w:r w:rsidR="00576A9A">
        <w:rPr>
          <w:color w:val="000000" w:themeColor="text1"/>
        </w:rPr>
        <w:t>сотрудников</w:t>
      </w:r>
      <w:r w:rsidR="00576A9A" w:rsidRPr="0035291D">
        <w:rPr>
          <w:color w:val="000000" w:themeColor="text1"/>
        </w:rPr>
        <w:t xml:space="preserve"> </w:t>
      </w:r>
      <w:r w:rsidRPr="0035291D">
        <w:rPr>
          <w:color w:val="000000" w:themeColor="text1"/>
        </w:rPr>
        <w:t>Общества</w:t>
      </w:r>
      <w:r w:rsidR="00B6700D" w:rsidRPr="0035291D">
        <w:rPr>
          <w:color w:val="000000" w:themeColor="text1"/>
        </w:rPr>
        <w:t xml:space="preserve">; </w:t>
      </w:r>
    </w:p>
    <w:p w:rsidR="00B6700D" w:rsidRPr="0035291D" w:rsidRDefault="00220ECA" w:rsidP="00EC10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35291D">
        <w:rPr>
          <w:color w:val="000000" w:themeColor="text1"/>
        </w:rPr>
        <w:t xml:space="preserve">- </w:t>
      </w:r>
      <w:r w:rsidR="00B6700D" w:rsidRPr="0035291D">
        <w:rPr>
          <w:color w:val="000000" w:themeColor="text1"/>
        </w:rPr>
        <w:t>находиться дома в дни планового посещения, либо заранее оповещ</w:t>
      </w:r>
      <w:r w:rsidR="00673455" w:rsidRPr="0035291D">
        <w:rPr>
          <w:color w:val="000000" w:themeColor="text1"/>
        </w:rPr>
        <w:t xml:space="preserve">ать </w:t>
      </w:r>
      <w:r w:rsidR="00576A9A">
        <w:rPr>
          <w:color w:val="000000" w:themeColor="text1"/>
        </w:rPr>
        <w:t>сотрудника Общества</w:t>
      </w:r>
      <w:r w:rsidR="00B6700D" w:rsidRPr="0035291D">
        <w:rPr>
          <w:color w:val="000000" w:themeColor="text1"/>
        </w:rPr>
        <w:t>, пре</w:t>
      </w:r>
      <w:r w:rsidR="00673455" w:rsidRPr="0035291D">
        <w:rPr>
          <w:color w:val="000000" w:themeColor="text1"/>
        </w:rPr>
        <w:t xml:space="preserve">доставляющего социальные услуги, </w:t>
      </w:r>
      <w:r w:rsidR="00B6700D" w:rsidRPr="0035291D">
        <w:rPr>
          <w:color w:val="000000" w:themeColor="text1"/>
        </w:rPr>
        <w:t>о планируемом отсутствии;</w:t>
      </w:r>
    </w:p>
    <w:p w:rsidR="00B6700D" w:rsidRPr="0035291D" w:rsidRDefault="00220ECA" w:rsidP="00EC10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35291D">
        <w:rPr>
          <w:color w:val="000000" w:themeColor="text1"/>
        </w:rPr>
        <w:t>- в случае получение</w:t>
      </w:r>
      <w:r w:rsidR="00A95D57" w:rsidRPr="0035291D">
        <w:rPr>
          <w:color w:val="000000" w:themeColor="text1"/>
        </w:rPr>
        <w:t xml:space="preserve"> </w:t>
      </w:r>
      <w:r w:rsidR="00B6700D" w:rsidRPr="0035291D">
        <w:rPr>
          <w:color w:val="000000" w:themeColor="text1"/>
        </w:rPr>
        <w:t xml:space="preserve">получателем социальных услуг санаторно-курортного лечения, посещение получателем социальных услуг родственников, проживающих в других населенных пунктах, либо приезда к получателю родственников, а также в случае появления заболеваний, требующих лечения в специализированных организациях здравоохранения, поставить в известность </w:t>
      </w:r>
      <w:r w:rsidR="00D11A95">
        <w:rPr>
          <w:color w:val="000000" w:themeColor="text1"/>
        </w:rPr>
        <w:t>сотрудника</w:t>
      </w:r>
      <w:r w:rsidR="00D11A95" w:rsidRPr="0035291D">
        <w:rPr>
          <w:color w:val="000000" w:themeColor="text1"/>
        </w:rPr>
        <w:t xml:space="preserve"> </w:t>
      </w:r>
      <w:r w:rsidRPr="0035291D">
        <w:rPr>
          <w:color w:val="000000" w:themeColor="text1"/>
        </w:rPr>
        <w:t>Общества</w:t>
      </w:r>
      <w:r w:rsidR="00B6700D" w:rsidRPr="0035291D">
        <w:rPr>
          <w:color w:val="000000" w:themeColor="text1"/>
        </w:rPr>
        <w:t xml:space="preserve">; </w:t>
      </w:r>
    </w:p>
    <w:p w:rsidR="00B6700D" w:rsidRPr="0035291D" w:rsidRDefault="00220ECA" w:rsidP="00EC10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35291D">
        <w:rPr>
          <w:color w:val="000000" w:themeColor="text1"/>
        </w:rPr>
        <w:t xml:space="preserve">- </w:t>
      </w:r>
      <w:r w:rsidR="00B6700D" w:rsidRPr="0035291D">
        <w:rPr>
          <w:color w:val="000000" w:themeColor="text1"/>
        </w:rPr>
        <w:t xml:space="preserve">формировать заказ на покупку товаров </w:t>
      </w:r>
      <w:r w:rsidR="00D11A95">
        <w:rPr>
          <w:color w:val="000000" w:themeColor="text1"/>
        </w:rPr>
        <w:t>из ассортимента ОПС</w:t>
      </w:r>
      <w:r w:rsidR="00B6700D" w:rsidRPr="0035291D">
        <w:rPr>
          <w:color w:val="000000" w:themeColor="text1"/>
        </w:rPr>
        <w:t xml:space="preserve"> не позднее дня, предшеств</w:t>
      </w:r>
      <w:r w:rsidR="00673455" w:rsidRPr="0035291D">
        <w:rPr>
          <w:color w:val="000000" w:themeColor="text1"/>
        </w:rPr>
        <w:t xml:space="preserve">ующего </w:t>
      </w:r>
      <w:r w:rsidR="00B6700D" w:rsidRPr="0035291D">
        <w:rPr>
          <w:color w:val="000000" w:themeColor="text1"/>
        </w:rPr>
        <w:t xml:space="preserve">дню планового посещения; </w:t>
      </w:r>
    </w:p>
    <w:p w:rsidR="00B6700D" w:rsidRPr="00EC1006" w:rsidRDefault="00220ECA" w:rsidP="00EC1006">
      <w:pPr>
        <w:pStyle w:val="a5"/>
        <w:shd w:val="clear" w:color="auto" w:fill="FFFFFF"/>
        <w:spacing w:after="0" w:line="240" w:lineRule="auto"/>
        <w:ind w:left="0" w:firstLine="709"/>
        <w:jc w:val="both"/>
        <w:rPr>
          <w:color w:val="000000" w:themeColor="text1"/>
        </w:rPr>
      </w:pPr>
      <w:r w:rsidRPr="00EC10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6700D" w:rsidRPr="00EC1006">
        <w:rPr>
          <w:rFonts w:ascii="Times New Roman" w:hAnsi="Times New Roman" w:cs="Times New Roman"/>
          <w:color w:val="000000" w:themeColor="text1"/>
          <w:sz w:val="24"/>
          <w:szCs w:val="24"/>
        </w:rPr>
        <w:t>при формировании заявки на покупку товаров не допускать превышение предельно допустимых нагрузок при подъеме и перемещении тяжестей вручную</w:t>
      </w:r>
      <w:r w:rsidR="00CE7DF0" w:rsidRPr="00EC10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CE7DF0" w:rsidRPr="00EC1006">
        <w:rPr>
          <w:rFonts w:ascii="Times New Roman" w:hAnsi="Times New Roman" w:cs="Times New Roman"/>
          <w:sz w:val="24"/>
          <w:szCs w:val="24"/>
        </w:rPr>
        <w:t>общая масса сумки для почтальона не должна превышать 7 кг, а масса тележки – 30 кг. Согласно постановлению Правительства Российской Федерации от 06.02.1993 № 105 «О новых нормах предельно допустимых нагрузок для женщин при подъеме и перемещении тяжестей вручную</w:t>
      </w:r>
      <w:proofErr w:type="gramStart"/>
      <w:r w:rsidR="00CE7DF0" w:rsidRPr="00EC1006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CE7DF0" w:rsidRPr="00EC1006">
        <w:rPr>
          <w:rFonts w:ascii="Times New Roman" w:hAnsi="Times New Roman" w:cs="Times New Roman"/>
          <w:sz w:val="24"/>
          <w:szCs w:val="24"/>
        </w:rPr>
        <w:t xml:space="preserve"> масса тележки для женщин не должна превышать 10 кг</w:t>
      </w:r>
      <w:bookmarkStart w:id="0" w:name="_GoBack"/>
      <w:bookmarkEnd w:id="0"/>
      <w:r w:rsidR="00CE7DF0" w:rsidRPr="00EC1006">
        <w:rPr>
          <w:rFonts w:ascii="Times New Roman" w:hAnsi="Times New Roman" w:cs="Times New Roman"/>
          <w:sz w:val="24"/>
          <w:szCs w:val="24"/>
        </w:rPr>
        <w:t>)</w:t>
      </w:r>
      <w:r w:rsidR="00B6700D" w:rsidRPr="00EC10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B6700D" w:rsidRPr="0035291D" w:rsidRDefault="00220ECA" w:rsidP="00EC10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35291D">
        <w:rPr>
          <w:color w:val="000000" w:themeColor="text1"/>
        </w:rPr>
        <w:t xml:space="preserve">- </w:t>
      </w:r>
      <w:r w:rsidR="00B6700D" w:rsidRPr="0035291D">
        <w:rPr>
          <w:color w:val="000000" w:themeColor="text1"/>
        </w:rPr>
        <w:t xml:space="preserve">не предъявлять претензий и не требовать ответственности от </w:t>
      </w:r>
      <w:r w:rsidR="00A95D57" w:rsidRPr="0035291D">
        <w:rPr>
          <w:color w:val="000000" w:themeColor="text1"/>
        </w:rPr>
        <w:t>Общества</w:t>
      </w:r>
      <w:r w:rsidR="00B6700D" w:rsidRPr="0035291D">
        <w:rPr>
          <w:color w:val="000000" w:themeColor="text1"/>
        </w:rPr>
        <w:t xml:space="preserve"> за качество лекарственных препаратов и изделий медицинского назначения, приобретённых в аптечной сети; </w:t>
      </w:r>
    </w:p>
    <w:p w:rsidR="00B6700D" w:rsidRPr="0035291D" w:rsidRDefault="00220ECA" w:rsidP="00EC10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35291D">
        <w:rPr>
          <w:color w:val="000000" w:themeColor="text1"/>
        </w:rPr>
        <w:t xml:space="preserve">- </w:t>
      </w:r>
      <w:r w:rsidR="00B6700D" w:rsidRPr="0035291D">
        <w:rPr>
          <w:color w:val="000000" w:themeColor="text1"/>
        </w:rPr>
        <w:t xml:space="preserve">своевременно обеспечивать денежными средствами </w:t>
      </w:r>
      <w:r w:rsidR="00D11A95">
        <w:rPr>
          <w:color w:val="000000" w:themeColor="text1"/>
        </w:rPr>
        <w:t>сотрудника Общества</w:t>
      </w:r>
      <w:r w:rsidR="00B6700D" w:rsidRPr="0035291D">
        <w:rPr>
          <w:color w:val="000000" w:themeColor="text1"/>
        </w:rPr>
        <w:t xml:space="preserve">, предоставляющего социальные услуги, в размере, достаточном для приобретения заказанных </w:t>
      </w:r>
      <w:r w:rsidR="00B6700D" w:rsidRPr="0035291D">
        <w:rPr>
          <w:color w:val="000000" w:themeColor="text1"/>
        </w:rPr>
        <w:lastRenderedPageBreak/>
        <w:t xml:space="preserve">товаров, лекарственных средств, изделий медицинского назначения, услуг и для оплаты иных потребностей; </w:t>
      </w:r>
    </w:p>
    <w:p w:rsidR="00A95D57" w:rsidRPr="0035291D" w:rsidRDefault="00A95D57" w:rsidP="00EC10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29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3529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принять продукты питания, промышленные товары, другие покупки, сделанные </w:t>
      </w:r>
      <w:r w:rsidR="00D11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сотрудником</w:t>
      </w:r>
      <w:r w:rsidR="00D11A95" w:rsidRPr="003529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529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Общества в соответствии с заказом;</w:t>
      </w:r>
    </w:p>
    <w:p w:rsidR="00B6700D" w:rsidRPr="0035291D" w:rsidRDefault="00220ECA" w:rsidP="00EC10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35291D">
        <w:rPr>
          <w:color w:val="000000" w:themeColor="text1"/>
        </w:rPr>
        <w:t>-</w:t>
      </w:r>
      <w:r w:rsidR="00B6700D" w:rsidRPr="0035291D">
        <w:rPr>
          <w:color w:val="000000" w:themeColor="text1"/>
        </w:rPr>
        <w:t xml:space="preserve"> не допускать требований по исполнению социальных услуг от сторонних лиц, в том числе, проживающих совместно и не имеющих договорных отношений с </w:t>
      </w:r>
      <w:r w:rsidRPr="0035291D">
        <w:rPr>
          <w:color w:val="000000" w:themeColor="text1"/>
        </w:rPr>
        <w:t>Общества</w:t>
      </w:r>
      <w:r w:rsidR="00B6700D" w:rsidRPr="0035291D">
        <w:rPr>
          <w:color w:val="000000" w:themeColor="text1"/>
        </w:rPr>
        <w:t>, предотвращать незаконные попытки вмешательства родственников в процесс социального обслуживания;</w:t>
      </w:r>
    </w:p>
    <w:p w:rsidR="00B6700D" w:rsidRPr="0035291D" w:rsidRDefault="00220ECA" w:rsidP="00EC10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35291D">
        <w:rPr>
          <w:color w:val="000000" w:themeColor="text1"/>
        </w:rPr>
        <w:t xml:space="preserve">- </w:t>
      </w:r>
      <w:r w:rsidR="00B6700D" w:rsidRPr="0035291D">
        <w:rPr>
          <w:color w:val="000000" w:themeColor="text1"/>
        </w:rPr>
        <w:t xml:space="preserve">соблюдать сроки и условия договора о предоставлении социальных услуг, в том числе своевременно и в полном объеме оплачивать стоимость предоставленных социальных услуг при их предоставлении за плату или частичную плату; </w:t>
      </w:r>
    </w:p>
    <w:p w:rsidR="00B6700D" w:rsidRPr="0035291D" w:rsidRDefault="00220ECA" w:rsidP="00EC10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35291D">
        <w:rPr>
          <w:color w:val="000000" w:themeColor="text1"/>
        </w:rPr>
        <w:t xml:space="preserve">- </w:t>
      </w:r>
      <w:r w:rsidR="00B6700D" w:rsidRPr="0035291D">
        <w:rPr>
          <w:color w:val="000000" w:themeColor="text1"/>
        </w:rPr>
        <w:t xml:space="preserve">предоставлять сведения и документы, необходимые для предоставления услуг, а также сведения и документы для расчета среднедушевого дохода для предоставления социальных услуг бесплатно; </w:t>
      </w:r>
    </w:p>
    <w:p w:rsidR="00B6700D" w:rsidRDefault="00220ECA" w:rsidP="00EC10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35291D">
        <w:rPr>
          <w:color w:val="000000" w:themeColor="text1"/>
        </w:rPr>
        <w:t xml:space="preserve">- </w:t>
      </w:r>
      <w:r w:rsidR="00B6700D" w:rsidRPr="0035291D">
        <w:rPr>
          <w:color w:val="000000" w:themeColor="text1"/>
        </w:rPr>
        <w:t xml:space="preserve">своевременно информировать </w:t>
      </w:r>
      <w:r w:rsidRPr="0035291D">
        <w:rPr>
          <w:color w:val="000000" w:themeColor="text1"/>
        </w:rPr>
        <w:t>Общество</w:t>
      </w:r>
      <w:r w:rsidR="00B6700D" w:rsidRPr="0035291D">
        <w:rPr>
          <w:color w:val="000000" w:themeColor="text1"/>
        </w:rPr>
        <w:t xml:space="preserve"> об изменении обстоятельств, влияющих на размер среднедушевого дохода для предоставления социальных услуг бесплатно; </w:t>
      </w:r>
    </w:p>
    <w:p w:rsidR="009610AF" w:rsidRPr="0035291D" w:rsidRDefault="009610AF" w:rsidP="00EC10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610AF">
        <w:rPr>
          <w:color w:val="000000" w:themeColor="text1"/>
        </w:rPr>
        <w:t xml:space="preserve">- </w:t>
      </w:r>
      <w:r>
        <w:rPr>
          <w:color w:val="000000" w:themeColor="text1"/>
        </w:rPr>
        <w:t>и</w:t>
      </w:r>
      <w:r w:rsidRPr="009610AF">
        <w:rPr>
          <w:color w:val="000000" w:themeColor="text1"/>
        </w:rPr>
        <w:t xml:space="preserve">нформировать </w:t>
      </w:r>
      <w:r w:rsidR="00D11A95">
        <w:rPr>
          <w:color w:val="000000" w:themeColor="text1"/>
        </w:rPr>
        <w:t xml:space="preserve">сотрудников </w:t>
      </w:r>
      <w:r>
        <w:rPr>
          <w:color w:val="000000" w:themeColor="text1"/>
        </w:rPr>
        <w:t>Общества</w:t>
      </w:r>
      <w:r w:rsidRPr="009610AF">
        <w:rPr>
          <w:color w:val="000000" w:themeColor="text1"/>
        </w:rPr>
        <w:t xml:space="preserve"> о выявлении медицинских противопоказаний к социальному обслуживанию на дому</w:t>
      </w:r>
      <w:r>
        <w:rPr>
          <w:color w:val="000000" w:themeColor="text1"/>
        </w:rPr>
        <w:t>;</w:t>
      </w:r>
    </w:p>
    <w:p w:rsidR="00B6700D" w:rsidRPr="0035291D" w:rsidRDefault="00220ECA" w:rsidP="00EC10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35291D">
        <w:rPr>
          <w:color w:val="000000" w:themeColor="text1"/>
        </w:rPr>
        <w:t>-</w:t>
      </w:r>
      <w:r w:rsidR="00B6700D" w:rsidRPr="0035291D">
        <w:rPr>
          <w:color w:val="000000" w:themeColor="text1"/>
        </w:rPr>
        <w:t xml:space="preserve"> не требовать исполнения социальных услуг, не указанных в перечне к договору; </w:t>
      </w:r>
    </w:p>
    <w:p w:rsidR="00B6700D" w:rsidRDefault="00220ECA" w:rsidP="00EC10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35291D">
        <w:rPr>
          <w:color w:val="000000" w:themeColor="text1"/>
        </w:rPr>
        <w:t xml:space="preserve">- </w:t>
      </w:r>
      <w:r w:rsidR="00B6700D" w:rsidRPr="0035291D">
        <w:rPr>
          <w:color w:val="000000" w:themeColor="text1"/>
        </w:rPr>
        <w:t xml:space="preserve">информировать в письменной форме </w:t>
      </w:r>
      <w:r w:rsidRPr="0035291D">
        <w:rPr>
          <w:color w:val="000000" w:themeColor="text1"/>
        </w:rPr>
        <w:t>Общество</w:t>
      </w:r>
      <w:r w:rsidR="00B6700D" w:rsidRPr="0035291D">
        <w:rPr>
          <w:color w:val="000000" w:themeColor="text1"/>
        </w:rPr>
        <w:t xml:space="preserve"> об отказе от получения услуг, предусмотренных договором. </w:t>
      </w:r>
    </w:p>
    <w:p w:rsidR="009610AF" w:rsidRDefault="009610AF" w:rsidP="00EC10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9610AF" w:rsidRPr="009610AF" w:rsidRDefault="009610AF" w:rsidP="00EC10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610AF">
        <w:rPr>
          <w:color w:val="000000" w:themeColor="text1"/>
        </w:rPr>
        <w:t>При получении социальных услуг на дому получателям социальных услуг запрещается:</w:t>
      </w:r>
    </w:p>
    <w:p w:rsidR="009610AF" w:rsidRPr="009610AF" w:rsidRDefault="009610AF" w:rsidP="00EC10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у</w:t>
      </w:r>
      <w:r w:rsidRPr="009610AF">
        <w:rPr>
          <w:color w:val="000000" w:themeColor="text1"/>
        </w:rPr>
        <w:t xml:space="preserve">потреблять нецензурные выражения, применять физическое насилие и другие действия, унижающие честь и достоинство сотрудников </w:t>
      </w:r>
      <w:r>
        <w:rPr>
          <w:color w:val="000000" w:themeColor="text1"/>
        </w:rPr>
        <w:t>Общества</w:t>
      </w:r>
      <w:r w:rsidRPr="009610AF">
        <w:rPr>
          <w:color w:val="000000" w:themeColor="text1"/>
        </w:rPr>
        <w:t>;</w:t>
      </w:r>
    </w:p>
    <w:p w:rsidR="009610AF" w:rsidRPr="009610AF" w:rsidRDefault="009610AF" w:rsidP="00EC10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н</w:t>
      </w:r>
      <w:r w:rsidRPr="009610AF">
        <w:rPr>
          <w:color w:val="000000" w:themeColor="text1"/>
        </w:rPr>
        <w:t>аходиться в состоянии алкогольного, наркотического, токсического опьянения.</w:t>
      </w:r>
    </w:p>
    <w:p w:rsidR="009610AF" w:rsidRDefault="009610AF" w:rsidP="00EC10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9610AF" w:rsidRPr="009610AF" w:rsidRDefault="009610A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Сотрудник Общества </w:t>
      </w:r>
      <w:r w:rsidRPr="009610AF">
        <w:rPr>
          <w:color w:val="000000" w:themeColor="text1"/>
        </w:rPr>
        <w:t xml:space="preserve">имеет право отказать получателю социальных услуг в предоставлении социальных услуг </w:t>
      </w:r>
      <w:r>
        <w:rPr>
          <w:color w:val="000000" w:themeColor="text1"/>
        </w:rPr>
        <w:t xml:space="preserve">на дому </w:t>
      </w:r>
      <w:r w:rsidRPr="009610AF">
        <w:rPr>
          <w:color w:val="000000" w:themeColor="text1"/>
        </w:rPr>
        <w:t>в случае:</w:t>
      </w:r>
    </w:p>
    <w:p w:rsidR="009610AF" w:rsidRPr="005B5AEC" w:rsidRDefault="009610AF" w:rsidP="00EC10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5B5AEC" w:rsidRPr="009610AF">
        <w:rPr>
          <w:color w:val="000000" w:themeColor="text1"/>
        </w:rPr>
        <w:t>непредставления</w:t>
      </w:r>
      <w:r w:rsidRPr="009610AF">
        <w:rPr>
          <w:color w:val="000000" w:themeColor="text1"/>
        </w:rPr>
        <w:t xml:space="preserve"> документов, необходимых для предоставления социальных услуг в соответствии с действующим законодательством</w:t>
      </w:r>
      <w:r w:rsidR="005B5AEC">
        <w:rPr>
          <w:color w:val="000000" w:themeColor="text1"/>
        </w:rPr>
        <w:t xml:space="preserve"> </w:t>
      </w:r>
      <w:r w:rsidR="005B5AEC" w:rsidRPr="005B5AEC">
        <w:rPr>
          <w:color w:val="000000" w:themeColor="text1"/>
        </w:rPr>
        <w:t xml:space="preserve">(до момента </w:t>
      </w:r>
      <w:r w:rsidR="005B5AEC" w:rsidRPr="00EC1006">
        <w:rPr>
          <w:color w:val="00000A"/>
        </w:rPr>
        <w:t>предоставления требуемой информации (сведений, документов)</w:t>
      </w:r>
      <w:r w:rsidRPr="005B5AEC">
        <w:rPr>
          <w:color w:val="000000" w:themeColor="text1"/>
        </w:rPr>
        <w:t>;</w:t>
      </w:r>
    </w:p>
    <w:p w:rsidR="009610AF" w:rsidRPr="009610AF" w:rsidRDefault="009610AF" w:rsidP="00EC10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9610AF">
        <w:rPr>
          <w:color w:val="000000" w:themeColor="text1"/>
        </w:rPr>
        <w:t>нарушения условий Договора о предоставлении социальных услуг;</w:t>
      </w:r>
    </w:p>
    <w:p w:rsidR="009610AF" w:rsidRPr="009610AF" w:rsidRDefault="009610AF" w:rsidP="00EC10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9610AF">
        <w:rPr>
          <w:color w:val="000000" w:themeColor="text1"/>
        </w:rPr>
        <w:t>выявления у получателя социальных услуг медицинских противопоказаний (при наличии соответствующего заключения уполномоченной медицинской организации)</w:t>
      </w:r>
      <w:r>
        <w:rPr>
          <w:color w:val="000000" w:themeColor="text1"/>
        </w:rPr>
        <w:t>.</w:t>
      </w:r>
    </w:p>
    <w:p w:rsidR="009610AF" w:rsidRPr="0035291D" w:rsidRDefault="009610AF" w:rsidP="00EC10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B6700D" w:rsidRPr="00882F48" w:rsidRDefault="00B6700D" w:rsidP="00882F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7E1610" w:rsidRPr="0035291D" w:rsidRDefault="007E1610" w:rsidP="00882F4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7E1610" w:rsidRPr="0035291D" w:rsidSect="00A95D5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3EC6"/>
    <w:multiLevelType w:val="multilevel"/>
    <w:tmpl w:val="FFCCD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3257BE"/>
    <w:multiLevelType w:val="hybridMultilevel"/>
    <w:tmpl w:val="52A61444"/>
    <w:lvl w:ilvl="0" w:tplc="5FC454E6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15231B"/>
    <w:multiLevelType w:val="multilevel"/>
    <w:tmpl w:val="14126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236515"/>
    <w:multiLevelType w:val="multilevel"/>
    <w:tmpl w:val="23CED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D94127"/>
    <w:multiLevelType w:val="multilevel"/>
    <w:tmpl w:val="8B2C9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0E39C2"/>
    <w:multiLevelType w:val="multilevel"/>
    <w:tmpl w:val="F16A2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027851"/>
    <w:multiLevelType w:val="multilevel"/>
    <w:tmpl w:val="0F824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0C6135"/>
    <w:multiLevelType w:val="hybridMultilevel"/>
    <w:tmpl w:val="B2D4F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A10071"/>
    <w:multiLevelType w:val="multilevel"/>
    <w:tmpl w:val="50A2A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1E0C76"/>
    <w:multiLevelType w:val="multilevel"/>
    <w:tmpl w:val="8536E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0B6117"/>
    <w:multiLevelType w:val="multilevel"/>
    <w:tmpl w:val="1904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210281"/>
    <w:multiLevelType w:val="multilevel"/>
    <w:tmpl w:val="D174F5AC"/>
    <w:lvl w:ilvl="0">
      <w:start w:val="2"/>
      <w:numFmt w:val="decimal"/>
      <w:lvlText w:val="%1."/>
      <w:lvlJc w:val="left"/>
      <w:pPr>
        <w:ind w:left="4827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7F4265F4"/>
    <w:multiLevelType w:val="multilevel"/>
    <w:tmpl w:val="4162B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0"/>
  </w:num>
  <w:num w:numId="5">
    <w:abstractNumId w:val="12"/>
  </w:num>
  <w:num w:numId="6">
    <w:abstractNumId w:val="7"/>
  </w:num>
  <w:num w:numId="7">
    <w:abstractNumId w:val="5"/>
  </w:num>
  <w:num w:numId="8">
    <w:abstractNumId w:val="6"/>
  </w:num>
  <w:num w:numId="9">
    <w:abstractNumId w:val="2"/>
  </w:num>
  <w:num w:numId="10">
    <w:abstractNumId w:val="0"/>
  </w:num>
  <w:num w:numId="11">
    <w:abstractNumId w:val="3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743"/>
    <w:rsid w:val="000A4961"/>
    <w:rsid w:val="000D7555"/>
    <w:rsid w:val="00220ECA"/>
    <w:rsid w:val="0035291D"/>
    <w:rsid w:val="004128DA"/>
    <w:rsid w:val="0043272B"/>
    <w:rsid w:val="00576A9A"/>
    <w:rsid w:val="005B5AEC"/>
    <w:rsid w:val="006114F7"/>
    <w:rsid w:val="00673455"/>
    <w:rsid w:val="00742424"/>
    <w:rsid w:val="007E1610"/>
    <w:rsid w:val="00882F48"/>
    <w:rsid w:val="008C1F1D"/>
    <w:rsid w:val="009610AF"/>
    <w:rsid w:val="009F604F"/>
    <w:rsid w:val="009F7204"/>
    <w:rsid w:val="00A12D85"/>
    <w:rsid w:val="00A95D57"/>
    <w:rsid w:val="00B31B2F"/>
    <w:rsid w:val="00B6700D"/>
    <w:rsid w:val="00B80743"/>
    <w:rsid w:val="00C87AA8"/>
    <w:rsid w:val="00CE7DF0"/>
    <w:rsid w:val="00D11A95"/>
    <w:rsid w:val="00D8584E"/>
    <w:rsid w:val="00E62C12"/>
    <w:rsid w:val="00EC1006"/>
    <w:rsid w:val="00ED4319"/>
    <w:rsid w:val="00F8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4CB4D"/>
  <w15:chartTrackingRefBased/>
  <w15:docId w15:val="{3D8E4A5E-B52E-47AE-B64E-518ECC82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7204"/>
    <w:rPr>
      <w:b/>
      <w:bCs/>
    </w:rPr>
  </w:style>
  <w:style w:type="paragraph" w:styleId="a5">
    <w:name w:val="List Paragraph"/>
    <w:basedOn w:val="a"/>
    <w:uiPriority w:val="34"/>
    <w:qFormat/>
    <w:rsid w:val="009610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C1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10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7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"Почта России"</Company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Сучкова Наталья Николаевна</dc:creator>
  <cp:keywords/>
  <dc:description/>
  <cp:lastModifiedBy>Белякова Елена Борисовна</cp:lastModifiedBy>
  <cp:revision>2</cp:revision>
  <dcterms:created xsi:type="dcterms:W3CDTF">2021-09-28T10:07:00Z</dcterms:created>
  <dcterms:modified xsi:type="dcterms:W3CDTF">2021-09-28T10:07:00Z</dcterms:modified>
</cp:coreProperties>
</file>